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5EA3" w14:textId="5FD451B3" w:rsidR="00215FC5" w:rsidRPr="00450322" w:rsidRDefault="00215FC5" w:rsidP="00215FC5">
      <w:pPr>
        <w:pStyle w:val="07Datapisma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Wrocław, dnia </w:t>
      </w:r>
      <w:r w:rsidR="00754BB0">
        <w:rPr>
          <w:rFonts w:asciiTheme="majorHAnsi" w:hAnsiTheme="majorHAnsi" w:cstheme="majorHAnsi"/>
          <w:b/>
          <w:bCs/>
          <w:sz w:val="22"/>
          <w:szCs w:val="22"/>
          <w:u w:val="single"/>
        </w:rPr>
        <w:t>23</w:t>
      </w:r>
      <w:r w:rsidRPr="00450322">
        <w:rPr>
          <w:rFonts w:asciiTheme="majorHAnsi" w:hAnsiTheme="majorHAnsi" w:cstheme="majorHAnsi"/>
          <w:b/>
          <w:bCs/>
          <w:sz w:val="22"/>
          <w:szCs w:val="22"/>
          <w:u w:val="single"/>
        </w:rPr>
        <w:t>.12.202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4</w:t>
      </w:r>
      <w:r w:rsidRPr="00450322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                                            </w:t>
      </w:r>
    </w:p>
    <w:p w14:paraId="6A9E5826" w14:textId="77777777" w:rsidR="00215FC5" w:rsidRPr="00450322" w:rsidRDefault="00215FC5" w:rsidP="00215FC5">
      <w:pPr>
        <w:pStyle w:val="09Dotycz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952"/>
        </w:tabs>
        <w:suppressAutoHyphens/>
        <w:spacing w:before="240"/>
        <w:rPr>
          <w:rFonts w:asciiTheme="majorHAnsi" w:hAnsiTheme="majorHAnsi" w:cstheme="majorHAnsi"/>
          <w:sz w:val="22"/>
          <w:szCs w:val="22"/>
        </w:rPr>
      </w:pP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  <w:r w:rsidRPr="00450322">
        <w:rPr>
          <w:rFonts w:asciiTheme="majorHAnsi" w:hAnsiTheme="majorHAnsi" w:cstheme="majorHAnsi"/>
          <w:sz w:val="22"/>
          <w:szCs w:val="22"/>
        </w:rPr>
        <w:tab/>
      </w:r>
    </w:p>
    <w:p w14:paraId="57A887D7" w14:textId="77777777" w:rsidR="00215FC5" w:rsidRDefault="00215FC5" w:rsidP="00215FC5">
      <w:pPr>
        <w:jc w:val="both"/>
        <w:rPr>
          <w:rFonts w:asciiTheme="majorHAnsi" w:hAnsiTheme="majorHAnsi" w:cstheme="majorHAnsi"/>
        </w:rPr>
      </w:pPr>
      <w:r w:rsidRPr="00450322">
        <w:rPr>
          <w:rFonts w:asciiTheme="majorHAnsi" w:hAnsiTheme="majorHAnsi" w:cstheme="majorHAnsi"/>
        </w:rPr>
        <w:t xml:space="preserve">          Teatr Muzyczny CAPITOL z siedzibą we Wrocławiu przy ul. Piłsudskiego 67 zwraca się z prośbą o przygotowanie oferty </w:t>
      </w:r>
      <w:r w:rsidRPr="00450322">
        <w:rPr>
          <w:rFonts w:asciiTheme="majorHAnsi" w:hAnsiTheme="majorHAnsi" w:cstheme="majorHAnsi"/>
          <w:b/>
        </w:rPr>
        <w:t>w następującym zakresie</w:t>
      </w:r>
      <w:r w:rsidRPr="00450322">
        <w:rPr>
          <w:rFonts w:asciiTheme="majorHAnsi" w:hAnsiTheme="majorHAnsi" w:cstheme="majorHAnsi"/>
        </w:rPr>
        <w:t>:</w:t>
      </w:r>
    </w:p>
    <w:p w14:paraId="4F7EEE32" w14:textId="77777777" w:rsidR="00215FC5" w:rsidRPr="00450322" w:rsidRDefault="00215FC5" w:rsidP="00215FC5">
      <w:pPr>
        <w:jc w:val="both"/>
        <w:rPr>
          <w:rFonts w:asciiTheme="majorHAnsi" w:hAnsiTheme="majorHAnsi" w:cstheme="majorHAnsi"/>
        </w:rPr>
      </w:pPr>
    </w:p>
    <w:p w14:paraId="77701B5E" w14:textId="77777777" w:rsidR="00215FC5" w:rsidRPr="00450322" w:rsidRDefault="00215FC5" w:rsidP="00215FC5">
      <w:pPr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  <w:shd w:val="clear" w:color="auto" w:fill="FFFFFF"/>
        </w:rPr>
        <w:t>Pełnienia obowiązków Inspektora Ochrony Danych Osobowych w Teatrze Muzycznym Capitol we Wrocławiu</w:t>
      </w:r>
    </w:p>
    <w:p w14:paraId="3014418F" w14:textId="77777777" w:rsidR="00215FC5" w:rsidRDefault="00215FC5" w:rsidP="00215FC5">
      <w:pPr>
        <w:spacing w:line="360" w:lineRule="auto"/>
        <w:rPr>
          <w:rFonts w:asciiTheme="majorHAnsi" w:hAnsiTheme="majorHAnsi" w:cstheme="majorHAnsi"/>
          <w:color w:val="2C363A"/>
        </w:rPr>
      </w:pPr>
    </w:p>
    <w:p w14:paraId="22D6E44E" w14:textId="3EED48F2" w:rsidR="00215FC5" w:rsidRPr="00450322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</w:rPr>
        <w:t>Zadania: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1. Wdrażanie dokumentacji oraz rozwiązań organizacyjnych i technicznych niezbędnych do zapewniania pełnej zgodności w obszarze ochrony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2. Zarządzanie bezpieczeństwem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3. Prowadzenie rejestrów i dokumentacji z zakresu bezpieczeństwa informacji i ochrony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4. Współpraca z pracownikami IT służąca zapewnieniu zgodności stosowanych rozwiązań informatycznych w obszarze ochrony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5. Przygotowywanie raportów i analiz dotyczących ryzyka przetwarzania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6. Prowadzenie audytów wewnętrznych w zakresie ochrony danych, kontrola skuteczności zabezpieczeń systemów służących do przetwarzania danych.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7. Współpraca i reprezentowanie Teatru przed Organem Nadzorczym.</w:t>
      </w:r>
    </w:p>
    <w:p w14:paraId="29014141" w14:textId="77777777" w:rsidR="00215FC5" w:rsidRPr="00450322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  <w:shd w:val="clear" w:color="auto" w:fill="FFFFFF"/>
        </w:rPr>
        <w:t>8. Współpraca z pracownikami IT służąca zapewnieniu zgodności stosowanych rozwiązań informatycznych w obszarze ochrony danych osobowych</w:t>
      </w:r>
    </w:p>
    <w:p w14:paraId="303127F1" w14:textId="77777777" w:rsidR="00215FC5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  <w:shd w:val="clear" w:color="auto" w:fill="FFFFFF"/>
        </w:rPr>
        <w:t>9. Współpraca z działami w Teatrze w zakresie</w:t>
      </w:r>
      <w:r>
        <w:rPr>
          <w:rFonts w:asciiTheme="majorHAnsi" w:hAnsiTheme="majorHAnsi" w:cstheme="majorHAnsi"/>
          <w:color w:val="2C363A"/>
          <w:shd w:val="clear" w:color="auto" w:fill="FFFFFF"/>
        </w:rPr>
        <w:t xml:space="preserve"> bieżących potrzeb i działań instytucji.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10. Prowadzenie szkoleń dla pracowników.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11. Wymagana ilość godzin pracy w miesiącu w siedzibie Zamawiającego: 40 godzin</w:t>
      </w:r>
    </w:p>
    <w:p w14:paraId="68D60D68" w14:textId="77777777" w:rsidR="00215FC5" w:rsidRPr="00450322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>
        <w:rPr>
          <w:rFonts w:asciiTheme="majorHAnsi" w:hAnsiTheme="majorHAnsi" w:cstheme="majorHAnsi"/>
          <w:color w:val="2C363A"/>
          <w:shd w:val="clear" w:color="auto" w:fill="FFFFFF"/>
        </w:rPr>
        <w:t>12. Kontakt mailowy i telefoniczny w sprawach pilnych bez ograniczeń</w:t>
      </w:r>
    </w:p>
    <w:p w14:paraId="76CD4C35" w14:textId="77777777" w:rsidR="00215FC5" w:rsidRPr="00450322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Wymagania: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1.    Bardzo dobra znajomość przepisów w zakresie ochrony danych osobowych, w szczególności: bardzo dobra praktyczna znajomość Rozporządzenia Parlamentu Europejskiego i Rady (UE) 2016/679 z dnia 27 kwietnia 2016 r. w sprawie ochrony osób fizycznych w związku z przetwarzaniem danych osobowych i w sprawie swobodnego przepływu takich danych i ustawy z dnia 10 maja 2018 r. o ochronie danych osobowych (</w:t>
      </w:r>
      <w:proofErr w:type="spellStart"/>
      <w:r w:rsidRPr="00450322">
        <w:rPr>
          <w:rFonts w:asciiTheme="majorHAnsi" w:hAnsiTheme="majorHAnsi" w:cstheme="majorHAnsi"/>
        </w:rPr>
        <w:t>t.j</w:t>
      </w:r>
      <w:proofErr w:type="spellEnd"/>
      <w:r w:rsidRPr="00450322">
        <w:rPr>
          <w:rFonts w:asciiTheme="majorHAnsi" w:hAnsiTheme="majorHAnsi" w:cstheme="majorHAnsi"/>
        </w:rPr>
        <w:t xml:space="preserve">. Dz. U. z 2019 r. poz. 1781 z </w:t>
      </w:r>
      <w:proofErr w:type="spellStart"/>
      <w:r w:rsidRPr="00450322">
        <w:rPr>
          <w:rFonts w:asciiTheme="majorHAnsi" w:hAnsiTheme="majorHAnsi" w:cstheme="majorHAnsi"/>
        </w:rPr>
        <w:t>późn</w:t>
      </w:r>
      <w:proofErr w:type="spellEnd"/>
      <w:r w:rsidRPr="00450322">
        <w:rPr>
          <w:rFonts w:asciiTheme="majorHAnsi" w:hAnsiTheme="majorHAnsi" w:cstheme="majorHAnsi"/>
        </w:rPr>
        <w:t>. zm.)</w:t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oraz stosownych rozporządzeń resortowych.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lastRenderedPageBreak/>
        <w:t>2.    Minimum 24 miesięczne doświadczenie na stanowisku związanym z ochroną danych osobowych.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3.    Wykształcenie wyższe zapewniające prawidłową realizację powierzonej funkcji, preferowane prawnicze lub informatyczne.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4.    Mile widziane studia podyplomowe kierunkowe lub certyfikaty potwierdzające wiedzę z zakresu bezpieczeństwa informacji.</w:t>
      </w:r>
      <w:r w:rsidRPr="00450322">
        <w:rPr>
          <w:rFonts w:asciiTheme="majorHAnsi" w:hAnsiTheme="majorHAnsi" w:cstheme="majorHAnsi"/>
          <w:color w:val="2C363A"/>
        </w:rPr>
        <w:br/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5.    Doświadczenie we wdrażaniu i nadzorowaniu dokumentacji z zakresu ochrony danych osobowych.</w:t>
      </w:r>
    </w:p>
    <w:p w14:paraId="3CF19001" w14:textId="77777777" w:rsidR="00215FC5" w:rsidRPr="00450322" w:rsidRDefault="00215FC5" w:rsidP="00215FC5">
      <w:pPr>
        <w:spacing w:line="360" w:lineRule="auto"/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  <w:shd w:val="clear" w:color="auto" w:fill="FFFFFF"/>
        </w:rPr>
        <w:t xml:space="preserve">6. </w:t>
      </w:r>
      <w:r>
        <w:rPr>
          <w:rFonts w:asciiTheme="majorHAnsi" w:hAnsiTheme="majorHAnsi" w:cstheme="majorHAnsi"/>
          <w:color w:val="2C363A"/>
          <w:shd w:val="clear" w:color="auto" w:fill="FFFFFF"/>
        </w:rPr>
        <w:t xml:space="preserve"> Mile widziane d</w:t>
      </w:r>
      <w:r w:rsidRPr="00450322">
        <w:rPr>
          <w:rFonts w:asciiTheme="majorHAnsi" w:hAnsiTheme="majorHAnsi" w:cstheme="majorHAnsi"/>
          <w:color w:val="2C363A"/>
          <w:shd w:val="clear" w:color="auto" w:fill="FFFFFF"/>
        </w:rPr>
        <w:t>oświadczenie w pracy w instytucjach kultury</w:t>
      </w:r>
      <w:r w:rsidRPr="00450322">
        <w:rPr>
          <w:rFonts w:asciiTheme="majorHAnsi" w:hAnsiTheme="majorHAnsi" w:cstheme="majorHAnsi"/>
          <w:color w:val="2C363A"/>
        </w:rPr>
        <w:br/>
      </w:r>
    </w:p>
    <w:p w14:paraId="1A2E4EDB" w14:textId="77777777" w:rsidR="00215FC5" w:rsidRPr="00450322" w:rsidRDefault="00215FC5" w:rsidP="00215FC5">
      <w:pPr>
        <w:rPr>
          <w:rFonts w:asciiTheme="majorHAnsi" w:hAnsiTheme="majorHAnsi" w:cstheme="majorHAnsi"/>
          <w:color w:val="2C363A"/>
          <w:shd w:val="clear" w:color="auto" w:fill="FFFFFF"/>
        </w:rPr>
      </w:pPr>
      <w:r w:rsidRPr="00450322">
        <w:rPr>
          <w:rFonts w:asciiTheme="majorHAnsi" w:hAnsiTheme="majorHAnsi" w:cstheme="majorHAnsi"/>
          <w:color w:val="2C363A"/>
          <w:shd w:val="clear" w:color="auto" w:fill="FFFFFF"/>
        </w:rPr>
        <w:t xml:space="preserve">Termin realizacji usługi: </w:t>
      </w:r>
      <w:r w:rsidRPr="00450322">
        <w:rPr>
          <w:rFonts w:asciiTheme="majorHAnsi" w:hAnsiTheme="majorHAnsi" w:cstheme="majorHAnsi"/>
          <w:b/>
          <w:bCs/>
          <w:color w:val="2C363A"/>
          <w:u w:val="single"/>
          <w:shd w:val="clear" w:color="auto" w:fill="FFFFFF"/>
        </w:rPr>
        <w:t>01.01.202</w:t>
      </w:r>
      <w:r>
        <w:rPr>
          <w:rFonts w:asciiTheme="majorHAnsi" w:hAnsiTheme="majorHAnsi" w:cstheme="majorHAnsi"/>
          <w:b/>
          <w:bCs/>
          <w:color w:val="2C363A"/>
          <w:u w:val="single"/>
          <w:shd w:val="clear" w:color="auto" w:fill="FFFFFF"/>
        </w:rPr>
        <w:t>5</w:t>
      </w:r>
      <w:r w:rsidRPr="00450322">
        <w:rPr>
          <w:rFonts w:asciiTheme="majorHAnsi" w:hAnsiTheme="majorHAnsi" w:cstheme="majorHAnsi"/>
          <w:b/>
          <w:bCs/>
          <w:color w:val="2C363A"/>
          <w:u w:val="single"/>
          <w:shd w:val="clear" w:color="auto" w:fill="FFFFFF"/>
        </w:rPr>
        <w:t xml:space="preserve"> r. – 31.12.202</w:t>
      </w:r>
      <w:r>
        <w:rPr>
          <w:rFonts w:asciiTheme="majorHAnsi" w:hAnsiTheme="majorHAnsi" w:cstheme="majorHAnsi"/>
          <w:b/>
          <w:bCs/>
          <w:color w:val="2C363A"/>
          <w:u w:val="single"/>
          <w:shd w:val="clear" w:color="auto" w:fill="FFFFFF"/>
        </w:rPr>
        <w:t>5</w:t>
      </w:r>
      <w:r w:rsidRPr="00450322">
        <w:rPr>
          <w:rFonts w:asciiTheme="majorHAnsi" w:hAnsiTheme="majorHAnsi" w:cstheme="majorHAnsi"/>
          <w:b/>
          <w:bCs/>
          <w:color w:val="2C363A"/>
          <w:u w:val="single"/>
          <w:shd w:val="clear" w:color="auto" w:fill="FFFFFF"/>
        </w:rPr>
        <w:t xml:space="preserve"> r.</w:t>
      </w:r>
    </w:p>
    <w:p w14:paraId="7D93EEE3" w14:textId="77777777" w:rsidR="00215FC5" w:rsidRPr="00450322" w:rsidRDefault="00215FC5" w:rsidP="00215FC5">
      <w:pPr>
        <w:jc w:val="both"/>
        <w:rPr>
          <w:rFonts w:asciiTheme="majorHAnsi" w:hAnsiTheme="majorHAnsi" w:cstheme="majorHAnsi"/>
          <w:lang w:eastAsia="zh-TW"/>
        </w:rPr>
      </w:pPr>
      <w:r>
        <w:rPr>
          <w:rFonts w:asciiTheme="majorHAnsi" w:hAnsiTheme="majorHAnsi" w:cstheme="majorHAnsi"/>
          <w:lang w:eastAsia="zh-TW"/>
        </w:rPr>
        <w:t>Proszę o podanie stawki godzinowej oraz wynagrodzenia miesięcznego brutto</w:t>
      </w:r>
    </w:p>
    <w:p w14:paraId="2F4077AC" w14:textId="77777777" w:rsidR="00215FC5" w:rsidRDefault="00215FC5" w:rsidP="00215FC5">
      <w:pPr>
        <w:jc w:val="both"/>
        <w:rPr>
          <w:rFonts w:asciiTheme="majorHAnsi" w:hAnsiTheme="majorHAnsi" w:cstheme="majorHAnsi"/>
          <w:lang w:eastAsia="zh-TW"/>
        </w:rPr>
      </w:pPr>
      <w:r w:rsidRPr="00450322">
        <w:rPr>
          <w:rFonts w:asciiTheme="majorHAnsi" w:hAnsiTheme="majorHAnsi" w:cstheme="majorHAnsi"/>
          <w:lang w:eastAsia="zh-TW"/>
        </w:rPr>
        <w:t>Kryterium oceny ofert stanowi najniższa cena – wartość miesięcznego wynagrodzenia brutto</w:t>
      </w:r>
      <w:r>
        <w:rPr>
          <w:rFonts w:asciiTheme="majorHAnsi" w:hAnsiTheme="majorHAnsi" w:cstheme="majorHAnsi"/>
          <w:lang w:eastAsia="zh-TW"/>
        </w:rPr>
        <w:t xml:space="preserve"> (40 godzin x stawka brutto)</w:t>
      </w:r>
    </w:p>
    <w:p w14:paraId="573BC90A" w14:textId="77777777" w:rsidR="00215FC5" w:rsidRPr="00450322" w:rsidRDefault="00215FC5" w:rsidP="00215FC5">
      <w:pPr>
        <w:jc w:val="both"/>
        <w:rPr>
          <w:rFonts w:asciiTheme="majorHAnsi" w:hAnsiTheme="majorHAnsi" w:cstheme="majorHAnsi"/>
          <w:lang w:eastAsia="zh-TW"/>
        </w:rPr>
      </w:pPr>
      <w:r w:rsidRPr="00450322">
        <w:rPr>
          <w:rFonts w:asciiTheme="majorHAnsi" w:hAnsiTheme="majorHAnsi" w:cstheme="majorHAnsi"/>
          <w:lang w:eastAsia="zh-TW"/>
        </w:rPr>
        <w:t>Płatność za wykonaną usługę będzie następowała w terminach miesięcznych, za miesiąc, w którym realizowany będzie przedmiot umowy do 10 dnia następnego miesiąca - na podstawie prawidłowo wystawionej faktury lub rachunku wystawionego na podstawie umowy na koniec miesiąca.</w:t>
      </w:r>
    </w:p>
    <w:p w14:paraId="2B9C7062" w14:textId="77777777" w:rsidR="00215FC5" w:rsidRPr="00450322" w:rsidRDefault="00215FC5" w:rsidP="00215FC5">
      <w:pPr>
        <w:jc w:val="both"/>
        <w:rPr>
          <w:rFonts w:asciiTheme="majorHAnsi" w:hAnsiTheme="majorHAnsi" w:cstheme="majorHAnsi"/>
          <w:lang w:eastAsia="zh-TW"/>
        </w:rPr>
      </w:pPr>
      <w:r w:rsidRPr="00450322">
        <w:rPr>
          <w:rFonts w:asciiTheme="majorHAnsi" w:hAnsiTheme="majorHAnsi" w:cstheme="majorHAnsi"/>
          <w:lang w:eastAsia="zh-TW"/>
        </w:rPr>
        <w:t>Zamawiający nie przewiduje możliwości zlecenia wykonania usługi przez wybranego Wykonawcę osobom trzecim.</w:t>
      </w:r>
    </w:p>
    <w:p w14:paraId="2B901AB9" w14:textId="1E90B0DA" w:rsidR="00215FC5" w:rsidRPr="00450322" w:rsidRDefault="00215FC5" w:rsidP="00215FC5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450322">
        <w:rPr>
          <w:rFonts w:asciiTheme="majorHAnsi" w:hAnsiTheme="majorHAnsi" w:cstheme="majorHAnsi"/>
        </w:rPr>
        <w:t>Oferty</w:t>
      </w:r>
      <w:r>
        <w:rPr>
          <w:rFonts w:asciiTheme="majorHAnsi" w:hAnsiTheme="majorHAnsi" w:cstheme="majorHAnsi"/>
        </w:rPr>
        <w:t xml:space="preserve"> wraz z podpisanym oświadczeniem</w:t>
      </w:r>
      <w:r w:rsidRPr="00450322">
        <w:rPr>
          <w:rFonts w:asciiTheme="majorHAnsi" w:hAnsiTheme="majorHAnsi" w:cstheme="majorHAnsi"/>
        </w:rPr>
        <w:t xml:space="preserve"> proszę przesłać na adres email </w:t>
      </w:r>
      <w:hyperlink r:id="rId8" w:history="1">
        <w:r w:rsidRPr="00450322">
          <w:rPr>
            <w:rStyle w:val="Hipercze"/>
            <w:rFonts w:asciiTheme="majorHAnsi" w:hAnsiTheme="majorHAnsi" w:cstheme="majorHAnsi"/>
          </w:rPr>
          <w:t>m.zajac@teatr-capitol.pl</w:t>
        </w:r>
      </w:hyperlink>
      <w:r w:rsidRPr="00450322">
        <w:rPr>
          <w:rFonts w:asciiTheme="majorHAnsi" w:hAnsiTheme="majorHAnsi" w:cstheme="majorHAnsi"/>
        </w:rPr>
        <w:t xml:space="preserve"> do dnia </w:t>
      </w:r>
      <w:r w:rsidR="00754BB0" w:rsidRPr="00754BB0">
        <w:rPr>
          <w:rFonts w:asciiTheme="majorHAnsi" w:hAnsiTheme="majorHAnsi" w:cstheme="majorHAnsi"/>
          <w:b/>
          <w:bCs/>
        </w:rPr>
        <w:t>30.</w:t>
      </w:r>
      <w:r w:rsidRPr="00754BB0">
        <w:rPr>
          <w:rFonts w:asciiTheme="majorHAnsi" w:hAnsiTheme="majorHAnsi" w:cstheme="majorHAnsi"/>
          <w:b/>
          <w:bCs/>
        </w:rPr>
        <w:t>12.2024</w:t>
      </w:r>
      <w:r w:rsidRPr="00450322">
        <w:rPr>
          <w:rFonts w:asciiTheme="majorHAnsi" w:hAnsiTheme="majorHAnsi" w:cstheme="majorHAnsi"/>
          <w:b/>
          <w:bCs/>
        </w:rPr>
        <w:t xml:space="preserve"> r.</w:t>
      </w:r>
      <w:r>
        <w:rPr>
          <w:rFonts w:asciiTheme="majorHAnsi" w:hAnsiTheme="majorHAnsi" w:cstheme="majorHAnsi"/>
          <w:b/>
          <w:bCs/>
        </w:rPr>
        <w:t xml:space="preserve"> do godziny 9.00</w:t>
      </w:r>
    </w:p>
    <w:p w14:paraId="525DEABF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78037C6C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8C92FAC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1936BDD1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641CB6B7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C9A88BC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0F7C709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3F8E21F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6E0783BE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15610FA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4DD61186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286B1F31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09868A7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61F39DF1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59FF0722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27C1825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45B2E98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7BB68FC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25B7938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0EA4473E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4F4DBFC8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74C34693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02777D54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3D0F9FCF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1B72AD0F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1965CF4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2A277F4B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0784C0BD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71CE6EF2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</w:p>
    <w:p w14:paraId="1783400A" w14:textId="77777777" w:rsidR="00215FC5" w:rsidRDefault="00215FC5" w:rsidP="00215FC5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lastRenderedPageBreak/>
        <w:t>Oświadczenie</w:t>
      </w:r>
    </w:p>
    <w:p w14:paraId="213C7881" w14:textId="77777777" w:rsidR="00215FC5" w:rsidRPr="000524D6" w:rsidRDefault="00215FC5" w:rsidP="00215FC5">
      <w:pPr>
        <w:jc w:val="center"/>
      </w:pPr>
    </w:p>
    <w:p w14:paraId="27E7C189" w14:textId="77777777" w:rsidR="00215FC5" w:rsidRDefault="00215FC5" w:rsidP="00215FC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2 rozporządzenia Parlamentu Europejskiego i Rady (UE) 2016/679 z dnia </w:t>
      </w:r>
      <w:r>
        <w:rPr>
          <w:rFonts w:eastAsia="Calibri"/>
          <w:sz w:val="20"/>
          <w:szCs w:val="20"/>
        </w:rPr>
        <w:br/>
        <w:t>27 kwietnia 2016 r. w sprawie ochrony osób fizycznych w związku z przetwarzaniem danych osobowych</w:t>
      </w:r>
      <w:r>
        <w:rPr>
          <w:rFonts w:eastAsia="Calibri"/>
          <w:sz w:val="20"/>
          <w:szCs w:val="20"/>
        </w:rPr>
        <w:br/>
        <w:t>i w sprawie swobodnego przepływu takich danych oraz uchylenia dyrektywy 95/46/WE (ogólne rozporządzenie o ochronie danych) (Dz. Urz. UE L 119 z 04.05.2016), dalej „RODO” informuję, że:</w:t>
      </w:r>
    </w:p>
    <w:p w14:paraId="00F861FD" w14:textId="77777777" w:rsidR="00215FC5" w:rsidRDefault="00215FC5" w:rsidP="00215FC5">
      <w:pPr>
        <w:numPr>
          <w:ilvl w:val="0"/>
          <w:numId w:val="17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ADMINISTRATOR DANYCH</w:t>
      </w:r>
    </w:p>
    <w:p w14:paraId="53D3E9BF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03BB1F21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listownie na adres: Teatr Muzyczny Capitol, ul. Piłsudskiego 67, 50-019 Wrocław </w:t>
      </w:r>
    </w:p>
    <w:p w14:paraId="3CA5F2A8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poprzez e-mail: </w:t>
      </w:r>
      <w:hyperlink r:id="rId9" w:history="1">
        <w:r>
          <w:rPr>
            <w:rStyle w:val="Hipercze"/>
            <w:color w:val="0563C1"/>
            <w:sz w:val="20"/>
            <w:szCs w:val="20"/>
          </w:rPr>
          <w:t>sekretariat@teatr-capitol.pl</w:t>
        </w:r>
      </w:hyperlink>
      <w:r>
        <w:rPr>
          <w:sz w:val="20"/>
          <w:szCs w:val="20"/>
        </w:rPr>
        <w:t xml:space="preserve"> </w:t>
      </w:r>
    </w:p>
    <w:p w14:paraId="455ADD50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>• telefonicznie: (71) 78 90 431</w:t>
      </w:r>
    </w:p>
    <w:p w14:paraId="49E92E70" w14:textId="77777777" w:rsidR="00215FC5" w:rsidRDefault="00215FC5" w:rsidP="00215FC5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 w14:paraId="11A75981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5C216308" w14:textId="77777777" w:rsidR="00215FC5" w:rsidRDefault="00215FC5" w:rsidP="00215FC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poprzez e-mail: </w:t>
      </w:r>
      <w:hyperlink r:id="rId10" w:history="1">
        <w:r>
          <w:rPr>
            <w:rStyle w:val="Hipercze"/>
            <w:sz w:val="20"/>
            <w:szCs w:val="20"/>
          </w:rPr>
          <w:t>inspektor@teatr-capitol.pl</w:t>
        </w:r>
      </w:hyperlink>
      <w:r>
        <w:rPr>
          <w:sz w:val="20"/>
          <w:szCs w:val="20"/>
        </w:rPr>
        <w:t xml:space="preserve"> </w:t>
      </w:r>
    </w:p>
    <w:p w14:paraId="07E11A74" w14:textId="77777777" w:rsidR="00215FC5" w:rsidRDefault="00215FC5" w:rsidP="00215FC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b)  listownie: Teatr Muzyczny Capitol , ul. Piłsudskiego 67, 50-019 Wrocław.</w:t>
      </w:r>
    </w:p>
    <w:p w14:paraId="61C080DF" w14:textId="77777777" w:rsidR="00215FC5" w:rsidRDefault="00215FC5" w:rsidP="00215FC5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CEL PRZETWARZANIA DANYCH I PODSTAWY PRAWNE</w:t>
      </w:r>
    </w:p>
    <w:p w14:paraId="311CD5B6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>Państwa dane osobowe przetwarzane będą na podstawie:</w:t>
      </w:r>
    </w:p>
    <w:p w14:paraId="3A3F73C5" w14:textId="77777777" w:rsidR="00215FC5" w:rsidRDefault="00215FC5" w:rsidP="00215FC5">
      <w:pPr>
        <w:numPr>
          <w:ilvl w:val="0"/>
          <w:numId w:val="13"/>
        </w:numPr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c RODO w celu przeprowadzenia postępowania, na wykonanie zadania określonego w zapytaniu ofertowym,</w:t>
      </w:r>
    </w:p>
    <w:p w14:paraId="2F491F70" w14:textId="77777777" w:rsidR="00215FC5" w:rsidRPr="008A3540" w:rsidRDefault="00215FC5" w:rsidP="00215FC5">
      <w:pPr>
        <w:numPr>
          <w:ilvl w:val="0"/>
          <w:numId w:val="13"/>
        </w:numPr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b RODO w przypadku wybranej oferty - w celu realizacji przedmiotu zamówienia poprzez zawarcie umowy.</w:t>
      </w:r>
    </w:p>
    <w:p w14:paraId="2347E17C" w14:textId="77777777" w:rsidR="00215FC5" w:rsidRDefault="00215FC5" w:rsidP="00215FC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</w:p>
    <w:p w14:paraId="17A204B4" w14:textId="77777777" w:rsidR="00215FC5" w:rsidRDefault="00215FC5" w:rsidP="00215FC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D9B18C6" w14:textId="77777777" w:rsidR="00215FC5" w:rsidRDefault="00215FC5" w:rsidP="00215FC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ODBIORCY DANYCH </w:t>
      </w:r>
    </w:p>
    <w:p w14:paraId="0212444B" w14:textId="77777777" w:rsidR="00215FC5" w:rsidRDefault="00215FC5" w:rsidP="00215FC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11D294FD" w14:textId="77777777" w:rsidR="00215FC5" w:rsidRDefault="00215FC5" w:rsidP="00215FC5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 w14:paraId="56AA7A0A" w14:textId="77777777" w:rsidR="00215FC5" w:rsidRDefault="00215FC5" w:rsidP="00215FC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14:paraId="6518B117" w14:textId="77777777" w:rsidR="00215FC5" w:rsidRDefault="00215FC5" w:rsidP="00215FC5">
      <w:pPr>
        <w:numPr>
          <w:ilvl w:val="0"/>
          <w:numId w:val="16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dostępu do swoich danych oraz otrzymania ich kopii,</w:t>
      </w:r>
    </w:p>
    <w:p w14:paraId="7F4EA8ED" w14:textId="77777777" w:rsidR="00215FC5" w:rsidRDefault="00215FC5" w:rsidP="00215FC5">
      <w:pPr>
        <w:numPr>
          <w:ilvl w:val="0"/>
          <w:numId w:val="16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sprostowania (poprawiania) swoich danych,</w:t>
      </w:r>
    </w:p>
    <w:p w14:paraId="07B389AE" w14:textId="77777777" w:rsidR="00215FC5" w:rsidRDefault="00215FC5" w:rsidP="00215FC5">
      <w:pPr>
        <w:numPr>
          <w:ilvl w:val="0"/>
          <w:numId w:val="16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prawo do usunięcia danych osobowych, </w:t>
      </w:r>
    </w:p>
    <w:p w14:paraId="0DB59C2D" w14:textId="77777777" w:rsidR="00215FC5" w:rsidRDefault="00215FC5" w:rsidP="00215FC5">
      <w:pPr>
        <w:numPr>
          <w:ilvl w:val="0"/>
          <w:numId w:val="16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ograniczenia przetwarzania danych, przy czym przepisy odrębne mogą wyłączyć możliwość skorzystania z tego prawa.</w:t>
      </w:r>
    </w:p>
    <w:p w14:paraId="0B351429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0E532A03" w14:textId="77777777" w:rsidR="00215FC5" w:rsidRDefault="00215FC5" w:rsidP="00215FC5">
      <w:pPr>
        <w:jc w:val="both"/>
        <w:rPr>
          <w:sz w:val="20"/>
          <w:szCs w:val="20"/>
        </w:rPr>
      </w:pPr>
      <w:r>
        <w:rPr>
          <w:sz w:val="20"/>
          <w:szCs w:val="20"/>
        </w:rPr>
        <w:t>Oprócz tego mogą Państwo wnieść skargę wobec przetwarzania Państwa danych do Prezesa Urzędu Ochrony Danych Osobowych (adres: ul. Stawki 2, 00-193 Warszawa).</w:t>
      </w:r>
    </w:p>
    <w:p w14:paraId="277F62A6" w14:textId="77777777" w:rsidR="00215FC5" w:rsidRDefault="00215FC5" w:rsidP="00215FC5">
      <w:pPr>
        <w:autoSpaceDE w:val="0"/>
        <w:autoSpaceDN w:val="0"/>
        <w:adjustRightInd w:val="0"/>
        <w:ind w:left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</w:t>
      </w:r>
      <w:r>
        <w:rPr>
          <w:b/>
          <w:color w:val="000000"/>
          <w:sz w:val="20"/>
          <w:szCs w:val="20"/>
        </w:rPr>
        <w:tab/>
        <w:t>PODANIE DANYCH</w:t>
      </w:r>
    </w:p>
    <w:p w14:paraId="5CF83E90" w14:textId="77777777" w:rsidR="00215FC5" w:rsidRDefault="00215FC5" w:rsidP="00215FC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3A85065C" w14:textId="77777777" w:rsidR="00215FC5" w:rsidRDefault="00215FC5" w:rsidP="00215FC5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Potwierdzam, że zostałam/zostałem* poinformowany o zasadach przetwarzania danych osobowych przez Administratora Danych tj. Teatr Muzyczny Capitol we Wrocławiu. </w:t>
      </w:r>
    </w:p>
    <w:p w14:paraId="1C51CE6B" w14:textId="77777777" w:rsidR="00215FC5" w:rsidRDefault="00215FC5" w:rsidP="00215FC5">
      <w:pPr>
        <w:jc w:val="both"/>
        <w:rPr>
          <w:rFonts w:eastAsia="Calibri"/>
          <w:sz w:val="20"/>
          <w:szCs w:val="20"/>
        </w:rPr>
      </w:pPr>
    </w:p>
    <w:p w14:paraId="09688DEE" w14:textId="77777777" w:rsidR="00215FC5" w:rsidRDefault="00215FC5" w:rsidP="00215FC5">
      <w:pPr>
        <w:rPr>
          <w:rFonts w:eastAsia="Calibri"/>
          <w:sz w:val="20"/>
          <w:szCs w:val="20"/>
        </w:rPr>
      </w:pPr>
    </w:p>
    <w:p w14:paraId="0B1999A3" w14:textId="77777777" w:rsidR="00215FC5" w:rsidRDefault="00215FC5" w:rsidP="00215FC5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…………………………………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………………………………………...</w:t>
      </w:r>
    </w:p>
    <w:p w14:paraId="7027C233" w14:textId="77777777" w:rsidR="00215FC5" w:rsidRDefault="00215FC5" w:rsidP="00215FC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 xml:space="preserve">Wrocław, dnia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Podpis</w:t>
      </w:r>
    </w:p>
    <w:p w14:paraId="40522360" w14:textId="77777777" w:rsidR="00215FC5" w:rsidRDefault="00215FC5" w:rsidP="00215FC5">
      <w:pPr>
        <w:suppressAutoHyphens/>
        <w:rPr>
          <w:sz w:val="20"/>
          <w:szCs w:val="20"/>
          <w:lang w:eastAsia="zh-CN"/>
        </w:rPr>
      </w:pPr>
    </w:p>
    <w:p w14:paraId="2A23F5AA" w14:textId="77777777" w:rsidR="00215FC5" w:rsidRDefault="00215FC5" w:rsidP="00215FC5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* niepotrzebne skreślić</w:t>
      </w:r>
    </w:p>
    <w:p w14:paraId="409441CA" w14:textId="77777777" w:rsidR="00215FC5" w:rsidRDefault="00215FC5" w:rsidP="00215FC5">
      <w:pPr>
        <w:rPr>
          <w:b/>
        </w:rPr>
      </w:pPr>
    </w:p>
    <w:p w14:paraId="12ACC3B8" w14:textId="77777777" w:rsidR="00215FC5" w:rsidRDefault="00215FC5" w:rsidP="00215FC5">
      <w:pPr>
        <w:rPr>
          <w:b/>
        </w:rPr>
      </w:pPr>
    </w:p>
    <w:p w14:paraId="08DD1B73" w14:textId="77777777" w:rsidR="00215FC5" w:rsidRDefault="00215FC5" w:rsidP="00215FC5">
      <w:pPr>
        <w:rPr>
          <w:b/>
        </w:rPr>
      </w:pPr>
    </w:p>
    <w:p w14:paraId="2572C7B2" w14:textId="77777777" w:rsidR="00215FC5" w:rsidRDefault="00215FC5" w:rsidP="00215FC5">
      <w:pPr>
        <w:rPr>
          <w:b/>
        </w:rPr>
      </w:pPr>
    </w:p>
    <w:p w14:paraId="3BA9F591" w14:textId="77777777" w:rsidR="00215FC5" w:rsidRDefault="00215FC5" w:rsidP="00215FC5">
      <w:pPr>
        <w:jc w:val="both"/>
        <w:rPr>
          <w:b/>
        </w:rPr>
      </w:pPr>
      <w:r>
        <w:rPr>
          <w:b/>
        </w:rPr>
        <w:lastRenderedPageBreak/>
        <w:t>OŚWIADCZENIE O NIEPODLEGANIU WYKLUCZENIU Z UDZIAŁU W POSTĘPOWANIU PROWADZONYM W TRYBIE ZAPYTANIA OFERTOWEGO NA: Pełnienie obowiązków Inspektora Ochrony Danych osobowych w Teatrze Muzycznym Capitol we Wrocławiu.</w:t>
      </w:r>
    </w:p>
    <w:p w14:paraId="023E9D9C" w14:textId="77777777" w:rsidR="00215FC5" w:rsidRPr="00EE7AB4" w:rsidRDefault="00215FC5" w:rsidP="00215F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color w:val="FFFFFF"/>
          <w:sz w:val="20"/>
        </w:rPr>
        <w:t xml:space="preserve"> O UDZIELENIE ZAMÓWIENIA WYK WYKONAWCA</w:t>
      </w:r>
      <w:r>
        <w:rPr>
          <w:rFonts w:ascii="Arial" w:hAnsi="Arial" w:cs="Arial"/>
          <w:color w:val="FFFFFF"/>
          <w:sz w:val="20"/>
        </w:rPr>
        <w:t xml:space="preserve"> WSPÓLNIE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7312CA9" w14:textId="77777777" w:rsidR="00215FC5" w:rsidRPr="00EE7AB4" w:rsidRDefault="00215FC5" w:rsidP="00215FC5">
      <w:pPr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 Podmiotu, w imieniu którego składane jest oświadczenie, adres)</w:t>
      </w:r>
    </w:p>
    <w:p w14:paraId="748B11B5" w14:textId="77777777" w:rsidR="00215FC5" w:rsidRDefault="00215FC5" w:rsidP="00215FC5">
      <w:pPr>
        <w:ind w:left="3752" w:right="-142"/>
        <w:rPr>
          <w:rFonts w:ascii="Arial" w:hAnsi="Arial" w:cs="Arial"/>
          <w:sz w:val="16"/>
          <w:szCs w:val="16"/>
        </w:rPr>
      </w:pPr>
    </w:p>
    <w:p w14:paraId="16333415" w14:textId="77777777" w:rsidR="00215FC5" w:rsidRDefault="00215FC5" w:rsidP="00215FC5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4561CFB0" w14:textId="77777777" w:rsidR="00215FC5" w:rsidRPr="000524D6" w:rsidRDefault="00215FC5" w:rsidP="00215FC5">
      <w:pPr>
        <w:ind w:left="35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4696668" w14:textId="77777777" w:rsidR="00215FC5" w:rsidRDefault="00215FC5" w:rsidP="00215FC5">
      <w:pPr>
        <w:jc w:val="both"/>
        <w:rPr>
          <w:rFonts w:ascii="Arial" w:hAnsi="Arial" w:cs="Arial"/>
          <w:b/>
        </w:rPr>
      </w:pPr>
    </w:p>
    <w:p w14:paraId="6A8A8AF5" w14:textId="77777777" w:rsidR="00215FC5" w:rsidRDefault="00215FC5" w:rsidP="00215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>
        <w:rPr>
          <w:rFonts w:ascii="Arial" w:hAnsi="Arial" w:cs="Arial"/>
          <w:b/>
          <w:color w:val="000000"/>
          <w:sz w:val="20"/>
          <w:szCs w:val="20"/>
        </w:rPr>
        <w:t>(Dz. U. poz. 835)*</w:t>
      </w:r>
      <w:r>
        <w:rPr>
          <w:rFonts w:ascii="Arial" w:hAnsi="Arial" w:cs="Arial"/>
          <w:b/>
          <w:sz w:val="20"/>
          <w:szCs w:val="20"/>
        </w:rPr>
        <w:t>.</w:t>
      </w:r>
    </w:p>
    <w:p w14:paraId="6001B769" w14:textId="77777777" w:rsidR="00215FC5" w:rsidRDefault="00215FC5" w:rsidP="00215FC5">
      <w:pPr>
        <w:jc w:val="both"/>
        <w:rPr>
          <w:rFonts w:ascii="Verdana" w:hAnsi="Verdana" w:cs="Arial"/>
          <w:sz w:val="16"/>
          <w:szCs w:val="16"/>
        </w:rPr>
      </w:pPr>
    </w:p>
    <w:p w14:paraId="3CE63241" w14:textId="77777777" w:rsidR="00215FC5" w:rsidRDefault="00215FC5" w:rsidP="00215FC5">
      <w:pPr>
        <w:jc w:val="both"/>
        <w:rPr>
          <w:rFonts w:ascii="Verdana" w:hAnsi="Verdana" w:cs="Arial"/>
          <w:sz w:val="16"/>
          <w:szCs w:val="16"/>
        </w:rPr>
      </w:pPr>
    </w:p>
    <w:p w14:paraId="6622ABCC" w14:textId="77777777" w:rsidR="00215FC5" w:rsidRDefault="00215FC5" w:rsidP="00215FC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5B259630" w14:textId="77777777" w:rsidR="00215FC5" w:rsidRDefault="00215FC5" w:rsidP="00215FC5">
      <w:pPr>
        <w:jc w:val="both"/>
        <w:rPr>
          <w:rFonts w:ascii="Verdana" w:hAnsi="Verdana" w:cs="Arial"/>
          <w:sz w:val="16"/>
          <w:szCs w:val="16"/>
        </w:rPr>
      </w:pPr>
    </w:p>
    <w:p w14:paraId="4BFF8A8D" w14:textId="77777777" w:rsidR="00215FC5" w:rsidRDefault="00215FC5" w:rsidP="00215FC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25731845" w14:textId="77777777" w:rsidR="00215FC5" w:rsidRPr="000524D6" w:rsidRDefault="00215FC5" w:rsidP="00215FC5">
      <w:pPr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Wykonawcy</w:t>
      </w:r>
    </w:p>
    <w:p w14:paraId="4B76C8C3" w14:textId="77777777" w:rsidR="00215FC5" w:rsidRDefault="00215FC5" w:rsidP="00215FC5">
      <w:pPr>
        <w:shd w:val="clear" w:color="auto" w:fill="FFFFFF"/>
        <w:jc w:val="both"/>
        <w:rPr>
          <w:rFonts w:cstheme="minorHAnsi"/>
          <w:spacing w:val="-3"/>
        </w:rPr>
      </w:pPr>
      <w:r>
        <w:rPr>
          <w:rFonts w:cstheme="minorHAnsi"/>
        </w:rPr>
        <w:t xml:space="preserve">*Z postępowania wyklucza się: </w:t>
      </w:r>
    </w:p>
    <w:p w14:paraId="2700B570" w14:textId="77777777" w:rsidR="00215FC5" w:rsidRDefault="00215FC5" w:rsidP="00215FC5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spacing w:val="-3"/>
        </w:rPr>
      </w:pPr>
      <w:r>
        <w:rPr>
          <w:rFonts w:cstheme="minorHAnsi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 dnia 13 kwietnia 2022 r o szczególnych rozwiązaniach w zakresie przeciwdziałania wspieraniu agresji na Ukrainę oraz służących ochronie bezpieczeństwa narodowego; </w:t>
      </w:r>
    </w:p>
    <w:p w14:paraId="613D3FEF" w14:textId="77777777" w:rsidR="00215FC5" w:rsidRDefault="00215FC5" w:rsidP="00215FC5">
      <w:pPr>
        <w:pStyle w:val="Bezodstpw"/>
        <w:widowControl/>
        <w:numPr>
          <w:ilvl w:val="0"/>
          <w:numId w:val="21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5CAA126" w14:textId="77777777" w:rsidR="00215FC5" w:rsidRPr="00EE7AB4" w:rsidRDefault="00215FC5" w:rsidP="00215FC5">
      <w:pPr>
        <w:pStyle w:val="Bezodstpw"/>
        <w:widowControl/>
        <w:numPr>
          <w:ilvl w:val="0"/>
          <w:numId w:val="21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7C44019A" w14:textId="77777777" w:rsidR="00DC1E80" w:rsidRPr="00215FC5" w:rsidRDefault="00DC1E80" w:rsidP="00215FC5"/>
    <w:sectPr w:rsidR="00DC1E80" w:rsidRPr="00215FC5" w:rsidSect="00AA4DEB">
      <w:headerReference w:type="default" r:id="rId11"/>
      <w:footerReference w:type="default" r:id="rId12"/>
      <w:pgSz w:w="11906" w:h="16838"/>
      <w:pgMar w:top="426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B2B1" w14:textId="77777777" w:rsidR="00C502C6" w:rsidRDefault="00C502C6" w:rsidP="001E1BD9">
      <w:r>
        <w:separator/>
      </w:r>
    </w:p>
  </w:endnote>
  <w:endnote w:type="continuationSeparator" w:id="0">
    <w:p w14:paraId="72F9276F" w14:textId="77777777" w:rsidR="00C502C6" w:rsidRDefault="00C502C6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363B" w14:textId="77777777" w:rsidR="001E1BD9" w:rsidRDefault="001E1BD9">
    <w:pPr>
      <w:pStyle w:val="Stopka"/>
    </w:pPr>
  </w:p>
  <w:p w14:paraId="327D3D71" w14:textId="77777777" w:rsidR="001E1BD9" w:rsidRDefault="00126049">
    <w:pPr>
      <w:pStyle w:val="Stopka"/>
    </w:pPr>
    <w:r>
      <w:rPr>
        <w:noProof/>
      </w:rPr>
      <w:drawing>
        <wp:inline distT="0" distB="0" distL="0" distR="0" wp14:anchorId="464DE7B5" wp14:editId="35BEF72D">
          <wp:extent cx="6762750" cy="800100"/>
          <wp:effectExtent l="19050" t="0" r="0" b="0"/>
          <wp:docPr id="10" name="Obraz 10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6F1F" w14:textId="77777777" w:rsidR="00C502C6" w:rsidRDefault="00C502C6" w:rsidP="001E1BD9">
      <w:r>
        <w:separator/>
      </w:r>
    </w:p>
  </w:footnote>
  <w:footnote w:type="continuationSeparator" w:id="0">
    <w:p w14:paraId="3A79B6A4" w14:textId="77777777" w:rsidR="00C502C6" w:rsidRDefault="00C502C6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9447" w14:textId="77777777" w:rsidR="00BD0844" w:rsidRDefault="00BD0844" w:rsidP="00821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B57958"/>
    <w:multiLevelType w:val="multilevel"/>
    <w:tmpl w:val="0CA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71EE1"/>
    <w:multiLevelType w:val="hybridMultilevel"/>
    <w:tmpl w:val="8B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B0A"/>
    <w:multiLevelType w:val="hybridMultilevel"/>
    <w:tmpl w:val="9BF6A104"/>
    <w:lvl w:ilvl="0" w:tplc="F23EBA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A472A"/>
    <w:multiLevelType w:val="hybridMultilevel"/>
    <w:tmpl w:val="A59A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6DA2"/>
    <w:multiLevelType w:val="multilevel"/>
    <w:tmpl w:val="623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82B2C"/>
    <w:multiLevelType w:val="multilevel"/>
    <w:tmpl w:val="BBF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173A9"/>
    <w:multiLevelType w:val="multilevel"/>
    <w:tmpl w:val="BF5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E23FC"/>
    <w:multiLevelType w:val="hybridMultilevel"/>
    <w:tmpl w:val="FF94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E250C"/>
    <w:multiLevelType w:val="multilevel"/>
    <w:tmpl w:val="1A14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06E6"/>
    <w:multiLevelType w:val="hybridMultilevel"/>
    <w:tmpl w:val="ABB4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D780B"/>
    <w:multiLevelType w:val="hybridMultilevel"/>
    <w:tmpl w:val="189C8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92353"/>
    <w:multiLevelType w:val="hybridMultilevel"/>
    <w:tmpl w:val="58EA7CB4"/>
    <w:lvl w:ilvl="0" w:tplc="8E90C01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077882">
    <w:abstractNumId w:val="15"/>
  </w:num>
  <w:num w:numId="2" w16cid:durableId="1520511055">
    <w:abstractNumId w:val="5"/>
  </w:num>
  <w:num w:numId="3" w16cid:durableId="1468744510">
    <w:abstractNumId w:val="10"/>
  </w:num>
  <w:num w:numId="4" w16cid:durableId="376860047">
    <w:abstractNumId w:val="4"/>
  </w:num>
  <w:num w:numId="5" w16cid:durableId="1545603361">
    <w:abstractNumId w:val="2"/>
  </w:num>
  <w:num w:numId="6" w16cid:durableId="1575622193">
    <w:abstractNumId w:val="0"/>
  </w:num>
  <w:num w:numId="7" w16cid:durableId="134838794">
    <w:abstractNumId w:val="1"/>
  </w:num>
  <w:num w:numId="8" w16cid:durableId="4594156">
    <w:abstractNumId w:val="8"/>
  </w:num>
  <w:num w:numId="9" w16cid:durableId="1894122195">
    <w:abstractNumId w:val="9"/>
  </w:num>
  <w:num w:numId="10" w16cid:durableId="796919859">
    <w:abstractNumId w:val="13"/>
  </w:num>
  <w:num w:numId="11" w16cid:durableId="75134050">
    <w:abstractNumId w:val="6"/>
  </w:num>
  <w:num w:numId="12" w16cid:durableId="2127431273">
    <w:abstractNumId w:val="14"/>
  </w:num>
  <w:num w:numId="13" w16cid:durableId="1836676901">
    <w:abstractNumId w:val="7"/>
  </w:num>
  <w:num w:numId="14" w16cid:durableId="747770949">
    <w:abstractNumId w:val="3"/>
  </w:num>
  <w:num w:numId="15" w16cid:durableId="1953173006">
    <w:abstractNumId w:val="16"/>
  </w:num>
  <w:num w:numId="16" w16cid:durableId="1840386694">
    <w:abstractNumId w:val="12"/>
  </w:num>
  <w:num w:numId="17" w16cid:durableId="1193032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7610309">
    <w:abstractNumId w:val="7"/>
  </w:num>
  <w:num w:numId="19" w16cid:durableId="176830617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4240849">
    <w:abstractNumId w:val="12"/>
  </w:num>
  <w:num w:numId="21" w16cid:durableId="579751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D9"/>
    <w:rsid w:val="0001159B"/>
    <w:rsid w:val="0002215B"/>
    <w:rsid w:val="000234E1"/>
    <w:rsid w:val="00027277"/>
    <w:rsid w:val="000310F0"/>
    <w:rsid w:val="0003348B"/>
    <w:rsid w:val="00035A12"/>
    <w:rsid w:val="00051A9C"/>
    <w:rsid w:val="00060EA8"/>
    <w:rsid w:val="00076066"/>
    <w:rsid w:val="00081522"/>
    <w:rsid w:val="00085B4F"/>
    <w:rsid w:val="00091AB7"/>
    <w:rsid w:val="00092EF6"/>
    <w:rsid w:val="00093A91"/>
    <w:rsid w:val="0009715D"/>
    <w:rsid w:val="00097625"/>
    <w:rsid w:val="000A10F5"/>
    <w:rsid w:val="000A792E"/>
    <w:rsid w:val="000B086E"/>
    <w:rsid w:val="000B0A31"/>
    <w:rsid w:val="000B1CE3"/>
    <w:rsid w:val="000C0944"/>
    <w:rsid w:val="000C148F"/>
    <w:rsid w:val="000C1B2C"/>
    <w:rsid w:val="000C3226"/>
    <w:rsid w:val="000D0BB2"/>
    <w:rsid w:val="000D1B99"/>
    <w:rsid w:val="000D6047"/>
    <w:rsid w:val="000E3827"/>
    <w:rsid w:val="000F083D"/>
    <w:rsid w:val="000F6610"/>
    <w:rsid w:val="00103E6E"/>
    <w:rsid w:val="00103EAD"/>
    <w:rsid w:val="00103EBC"/>
    <w:rsid w:val="00104BCC"/>
    <w:rsid w:val="00105390"/>
    <w:rsid w:val="00106CB7"/>
    <w:rsid w:val="001129B9"/>
    <w:rsid w:val="00113FA5"/>
    <w:rsid w:val="00122650"/>
    <w:rsid w:val="00126049"/>
    <w:rsid w:val="00133E77"/>
    <w:rsid w:val="0013467D"/>
    <w:rsid w:val="0014311C"/>
    <w:rsid w:val="0016507C"/>
    <w:rsid w:val="00172279"/>
    <w:rsid w:val="00173900"/>
    <w:rsid w:val="001767FA"/>
    <w:rsid w:val="00186272"/>
    <w:rsid w:val="00187574"/>
    <w:rsid w:val="00190BE6"/>
    <w:rsid w:val="00192F42"/>
    <w:rsid w:val="001968B5"/>
    <w:rsid w:val="001A2BFF"/>
    <w:rsid w:val="001B077D"/>
    <w:rsid w:val="001B1FBA"/>
    <w:rsid w:val="001B562C"/>
    <w:rsid w:val="001B5D63"/>
    <w:rsid w:val="001B67A1"/>
    <w:rsid w:val="001B6E87"/>
    <w:rsid w:val="001D1F0C"/>
    <w:rsid w:val="001D5612"/>
    <w:rsid w:val="001D5D99"/>
    <w:rsid w:val="001E00DB"/>
    <w:rsid w:val="001E1711"/>
    <w:rsid w:val="001E1BD9"/>
    <w:rsid w:val="001E1E57"/>
    <w:rsid w:val="001E5A38"/>
    <w:rsid w:val="001E7843"/>
    <w:rsid w:val="001F3780"/>
    <w:rsid w:val="001F43DA"/>
    <w:rsid w:val="001F6107"/>
    <w:rsid w:val="001F68E8"/>
    <w:rsid w:val="002011E3"/>
    <w:rsid w:val="00202D01"/>
    <w:rsid w:val="002030C2"/>
    <w:rsid w:val="002040E8"/>
    <w:rsid w:val="002129D0"/>
    <w:rsid w:val="00215FC5"/>
    <w:rsid w:val="00220DBA"/>
    <w:rsid w:val="0023012C"/>
    <w:rsid w:val="00230382"/>
    <w:rsid w:val="00233429"/>
    <w:rsid w:val="00253101"/>
    <w:rsid w:val="00256CC7"/>
    <w:rsid w:val="0027315F"/>
    <w:rsid w:val="00286828"/>
    <w:rsid w:val="0028772E"/>
    <w:rsid w:val="002A3565"/>
    <w:rsid w:val="002B3D00"/>
    <w:rsid w:val="002B57A2"/>
    <w:rsid w:val="002C464D"/>
    <w:rsid w:val="002D0E15"/>
    <w:rsid w:val="002D5B4E"/>
    <w:rsid w:val="002D6109"/>
    <w:rsid w:val="002D7FCA"/>
    <w:rsid w:val="002F26B0"/>
    <w:rsid w:val="002F4813"/>
    <w:rsid w:val="002F5C2A"/>
    <w:rsid w:val="002F5FE6"/>
    <w:rsid w:val="00302509"/>
    <w:rsid w:val="00313EA9"/>
    <w:rsid w:val="00323247"/>
    <w:rsid w:val="00325683"/>
    <w:rsid w:val="0033003F"/>
    <w:rsid w:val="003350AE"/>
    <w:rsid w:val="00335375"/>
    <w:rsid w:val="00335FC0"/>
    <w:rsid w:val="003361C1"/>
    <w:rsid w:val="00336F28"/>
    <w:rsid w:val="003374BA"/>
    <w:rsid w:val="00346E17"/>
    <w:rsid w:val="00352475"/>
    <w:rsid w:val="0036120B"/>
    <w:rsid w:val="003623AE"/>
    <w:rsid w:val="00375D43"/>
    <w:rsid w:val="00380AE1"/>
    <w:rsid w:val="00382E7E"/>
    <w:rsid w:val="003834D7"/>
    <w:rsid w:val="00391849"/>
    <w:rsid w:val="00394F2E"/>
    <w:rsid w:val="00396B52"/>
    <w:rsid w:val="00397D5A"/>
    <w:rsid w:val="003A2800"/>
    <w:rsid w:val="003A388C"/>
    <w:rsid w:val="003A6844"/>
    <w:rsid w:val="003B64CE"/>
    <w:rsid w:val="003D00DB"/>
    <w:rsid w:val="003D39A7"/>
    <w:rsid w:val="003D75D8"/>
    <w:rsid w:val="003F1396"/>
    <w:rsid w:val="00407074"/>
    <w:rsid w:val="00407CAD"/>
    <w:rsid w:val="00410E66"/>
    <w:rsid w:val="004153B0"/>
    <w:rsid w:val="00416486"/>
    <w:rsid w:val="00424DEE"/>
    <w:rsid w:val="0043257C"/>
    <w:rsid w:val="00436F9C"/>
    <w:rsid w:val="0044342A"/>
    <w:rsid w:val="00445A52"/>
    <w:rsid w:val="00446DB8"/>
    <w:rsid w:val="004470FF"/>
    <w:rsid w:val="004520B1"/>
    <w:rsid w:val="0045222C"/>
    <w:rsid w:val="00453923"/>
    <w:rsid w:val="0046208A"/>
    <w:rsid w:val="00470175"/>
    <w:rsid w:val="0047282E"/>
    <w:rsid w:val="00475614"/>
    <w:rsid w:val="00480AE0"/>
    <w:rsid w:val="0048184C"/>
    <w:rsid w:val="00483580"/>
    <w:rsid w:val="004839F2"/>
    <w:rsid w:val="00485548"/>
    <w:rsid w:val="004B0CBA"/>
    <w:rsid w:val="004B7EE7"/>
    <w:rsid w:val="004C2392"/>
    <w:rsid w:val="004D27F3"/>
    <w:rsid w:val="004D75EF"/>
    <w:rsid w:val="004E18EE"/>
    <w:rsid w:val="004E4CBC"/>
    <w:rsid w:val="004E4D7C"/>
    <w:rsid w:val="004E5C20"/>
    <w:rsid w:val="004F3E2C"/>
    <w:rsid w:val="00501611"/>
    <w:rsid w:val="00502803"/>
    <w:rsid w:val="005071D1"/>
    <w:rsid w:val="00507616"/>
    <w:rsid w:val="00530550"/>
    <w:rsid w:val="005330FD"/>
    <w:rsid w:val="005336D0"/>
    <w:rsid w:val="00533957"/>
    <w:rsid w:val="00537AC2"/>
    <w:rsid w:val="00545F78"/>
    <w:rsid w:val="00552623"/>
    <w:rsid w:val="00553692"/>
    <w:rsid w:val="00557FF3"/>
    <w:rsid w:val="005672EF"/>
    <w:rsid w:val="00581067"/>
    <w:rsid w:val="00582BC7"/>
    <w:rsid w:val="00583E40"/>
    <w:rsid w:val="00592F0C"/>
    <w:rsid w:val="0059344A"/>
    <w:rsid w:val="0059640C"/>
    <w:rsid w:val="005973DC"/>
    <w:rsid w:val="005A6525"/>
    <w:rsid w:val="005A6802"/>
    <w:rsid w:val="005B11D5"/>
    <w:rsid w:val="005B2877"/>
    <w:rsid w:val="005B3FA8"/>
    <w:rsid w:val="005C0A1A"/>
    <w:rsid w:val="005C0BEF"/>
    <w:rsid w:val="005C6A64"/>
    <w:rsid w:val="005D2474"/>
    <w:rsid w:val="005D3182"/>
    <w:rsid w:val="005D4C8E"/>
    <w:rsid w:val="005E0658"/>
    <w:rsid w:val="005E1C17"/>
    <w:rsid w:val="005E212C"/>
    <w:rsid w:val="005E33E8"/>
    <w:rsid w:val="005F0B42"/>
    <w:rsid w:val="005F5F13"/>
    <w:rsid w:val="006035AC"/>
    <w:rsid w:val="006039F0"/>
    <w:rsid w:val="00604028"/>
    <w:rsid w:val="00604B96"/>
    <w:rsid w:val="00606901"/>
    <w:rsid w:val="00607B44"/>
    <w:rsid w:val="00622C1A"/>
    <w:rsid w:val="00624263"/>
    <w:rsid w:val="006244F8"/>
    <w:rsid w:val="006245E5"/>
    <w:rsid w:val="006274FE"/>
    <w:rsid w:val="0063181D"/>
    <w:rsid w:val="006466F9"/>
    <w:rsid w:val="0064726C"/>
    <w:rsid w:val="006524AF"/>
    <w:rsid w:val="00653BD8"/>
    <w:rsid w:val="006579E0"/>
    <w:rsid w:val="0066123E"/>
    <w:rsid w:val="00663B68"/>
    <w:rsid w:val="00671B00"/>
    <w:rsid w:val="00672AFC"/>
    <w:rsid w:val="00673B33"/>
    <w:rsid w:val="006750A5"/>
    <w:rsid w:val="00677ABD"/>
    <w:rsid w:val="00681909"/>
    <w:rsid w:val="006831B1"/>
    <w:rsid w:val="00690203"/>
    <w:rsid w:val="00693D9E"/>
    <w:rsid w:val="0069499F"/>
    <w:rsid w:val="006A0EB9"/>
    <w:rsid w:val="006A35B0"/>
    <w:rsid w:val="006A6C86"/>
    <w:rsid w:val="006B19D1"/>
    <w:rsid w:val="006B1FBA"/>
    <w:rsid w:val="006B415B"/>
    <w:rsid w:val="006B67FE"/>
    <w:rsid w:val="006B7A0B"/>
    <w:rsid w:val="006C11F8"/>
    <w:rsid w:val="006D03AD"/>
    <w:rsid w:val="006D32BA"/>
    <w:rsid w:val="006D3403"/>
    <w:rsid w:val="006E7B50"/>
    <w:rsid w:val="006F38C9"/>
    <w:rsid w:val="006F4404"/>
    <w:rsid w:val="00703B3A"/>
    <w:rsid w:val="00707DE7"/>
    <w:rsid w:val="007136EC"/>
    <w:rsid w:val="007221EA"/>
    <w:rsid w:val="00725CEB"/>
    <w:rsid w:val="00735A90"/>
    <w:rsid w:val="007370FD"/>
    <w:rsid w:val="007514BD"/>
    <w:rsid w:val="00754BB0"/>
    <w:rsid w:val="0076026A"/>
    <w:rsid w:val="00760AA1"/>
    <w:rsid w:val="00763151"/>
    <w:rsid w:val="00777326"/>
    <w:rsid w:val="007829E3"/>
    <w:rsid w:val="007856CB"/>
    <w:rsid w:val="007955DD"/>
    <w:rsid w:val="007961FD"/>
    <w:rsid w:val="007A0CB2"/>
    <w:rsid w:val="007B2DE0"/>
    <w:rsid w:val="007C2079"/>
    <w:rsid w:val="007C388E"/>
    <w:rsid w:val="007E17CB"/>
    <w:rsid w:val="007E6E09"/>
    <w:rsid w:val="007F3D6E"/>
    <w:rsid w:val="00801B0E"/>
    <w:rsid w:val="008066EE"/>
    <w:rsid w:val="0081204D"/>
    <w:rsid w:val="0081604F"/>
    <w:rsid w:val="00821B6D"/>
    <w:rsid w:val="00822A79"/>
    <w:rsid w:val="00822B41"/>
    <w:rsid w:val="00832A77"/>
    <w:rsid w:val="008374E1"/>
    <w:rsid w:val="00837EA3"/>
    <w:rsid w:val="00843812"/>
    <w:rsid w:val="0085525C"/>
    <w:rsid w:val="0085652F"/>
    <w:rsid w:val="00860C39"/>
    <w:rsid w:val="00864E2B"/>
    <w:rsid w:val="00872581"/>
    <w:rsid w:val="00885F84"/>
    <w:rsid w:val="00886C66"/>
    <w:rsid w:val="00892522"/>
    <w:rsid w:val="008930FF"/>
    <w:rsid w:val="008A1C5E"/>
    <w:rsid w:val="008A3FCA"/>
    <w:rsid w:val="008A4080"/>
    <w:rsid w:val="008A5274"/>
    <w:rsid w:val="008A587A"/>
    <w:rsid w:val="008A64AF"/>
    <w:rsid w:val="008A7656"/>
    <w:rsid w:val="008B255B"/>
    <w:rsid w:val="008B46CA"/>
    <w:rsid w:val="008C410F"/>
    <w:rsid w:val="008D2678"/>
    <w:rsid w:val="008D3EC4"/>
    <w:rsid w:val="00903E1D"/>
    <w:rsid w:val="0091268A"/>
    <w:rsid w:val="0091304C"/>
    <w:rsid w:val="00914AA5"/>
    <w:rsid w:val="00916486"/>
    <w:rsid w:val="009166A1"/>
    <w:rsid w:val="0092528A"/>
    <w:rsid w:val="009332FB"/>
    <w:rsid w:val="009337DF"/>
    <w:rsid w:val="009349B5"/>
    <w:rsid w:val="00936F4A"/>
    <w:rsid w:val="00947458"/>
    <w:rsid w:val="00951C69"/>
    <w:rsid w:val="0095605F"/>
    <w:rsid w:val="00957DB0"/>
    <w:rsid w:val="00967317"/>
    <w:rsid w:val="009767D9"/>
    <w:rsid w:val="00990706"/>
    <w:rsid w:val="00991F21"/>
    <w:rsid w:val="009A7E60"/>
    <w:rsid w:val="009C047E"/>
    <w:rsid w:val="009C3C0A"/>
    <w:rsid w:val="009C4BB1"/>
    <w:rsid w:val="009C4EBE"/>
    <w:rsid w:val="009D4070"/>
    <w:rsid w:val="009E400F"/>
    <w:rsid w:val="00A052F8"/>
    <w:rsid w:val="00A11159"/>
    <w:rsid w:val="00A1484B"/>
    <w:rsid w:val="00A2018B"/>
    <w:rsid w:val="00A27BFD"/>
    <w:rsid w:val="00A32C64"/>
    <w:rsid w:val="00A32D21"/>
    <w:rsid w:val="00A33060"/>
    <w:rsid w:val="00A355EC"/>
    <w:rsid w:val="00A37C88"/>
    <w:rsid w:val="00A40054"/>
    <w:rsid w:val="00A41BD8"/>
    <w:rsid w:val="00A53D13"/>
    <w:rsid w:val="00A54955"/>
    <w:rsid w:val="00A6480D"/>
    <w:rsid w:val="00A6657B"/>
    <w:rsid w:val="00A6763E"/>
    <w:rsid w:val="00A70DAE"/>
    <w:rsid w:val="00A73ADB"/>
    <w:rsid w:val="00A73C3E"/>
    <w:rsid w:val="00A76413"/>
    <w:rsid w:val="00A931CD"/>
    <w:rsid w:val="00A94C10"/>
    <w:rsid w:val="00AA348B"/>
    <w:rsid w:val="00AA4DEB"/>
    <w:rsid w:val="00AB09DB"/>
    <w:rsid w:val="00AB410C"/>
    <w:rsid w:val="00AD0304"/>
    <w:rsid w:val="00AD0F79"/>
    <w:rsid w:val="00AD184D"/>
    <w:rsid w:val="00AD1BD9"/>
    <w:rsid w:val="00AD4FA4"/>
    <w:rsid w:val="00AE15BE"/>
    <w:rsid w:val="00AE7490"/>
    <w:rsid w:val="00B0111F"/>
    <w:rsid w:val="00B07659"/>
    <w:rsid w:val="00B13021"/>
    <w:rsid w:val="00B155CA"/>
    <w:rsid w:val="00B228EB"/>
    <w:rsid w:val="00B2368B"/>
    <w:rsid w:val="00B25466"/>
    <w:rsid w:val="00B26CD4"/>
    <w:rsid w:val="00B27388"/>
    <w:rsid w:val="00B31A63"/>
    <w:rsid w:val="00B42651"/>
    <w:rsid w:val="00B437C2"/>
    <w:rsid w:val="00B4561D"/>
    <w:rsid w:val="00B45751"/>
    <w:rsid w:val="00B46434"/>
    <w:rsid w:val="00B46D18"/>
    <w:rsid w:val="00B55466"/>
    <w:rsid w:val="00B64BDA"/>
    <w:rsid w:val="00B740CE"/>
    <w:rsid w:val="00B747E3"/>
    <w:rsid w:val="00B74DE3"/>
    <w:rsid w:val="00B7671F"/>
    <w:rsid w:val="00B76CF4"/>
    <w:rsid w:val="00B837DE"/>
    <w:rsid w:val="00B8500C"/>
    <w:rsid w:val="00B95FD7"/>
    <w:rsid w:val="00B961F0"/>
    <w:rsid w:val="00B97C68"/>
    <w:rsid w:val="00BA2EDB"/>
    <w:rsid w:val="00BA5751"/>
    <w:rsid w:val="00BA5AD8"/>
    <w:rsid w:val="00BA6294"/>
    <w:rsid w:val="00BB0D62"/>
    <w:rsid w:val="00BB1EBC"/>
    <w:rsid w:val="00BC0099"/>
    <w:rsid w:val="00BC39C3"/>
    <w:rsid w:val="00BC5648"/>
    <w:rsid w:val="00BD0844"/>
    <w:rsid w:val="00BD2ADC"/>
    <w:rsid w:val="00BD5E77"/>
    <w:rsid w:val="00BD632B"/>
    <w:rsid w:val="00BE1866"/>
    <w:rsid w:val="00BE399A"/>
    <w:rsid w:val="00BE638F"/>
    <w:rsid w:val="00BE6EF9"/>
    <w:rsid w:val="00BF2523"/>
    <w:rsid w:val="00BF2A37"/>
    <w:rsid w:val="00C007C4"/>
    <w:rsid w:val="00C037C0"/>
    <w:rsid w:val="00C10D84"/>
    <w:rsid w:val="00C14041"/>
    <w:rsid w:val="00C21C7E"/>
    <w:rsid w:val="00C22189"/>
    <w:rsid w:val="00C25DCA"/>
    <w:rsid w:val="00C33B56"/>
    <w:rsid w:val="00C374EF"/>
    <w:rsid w:val="00C37631"/>
    <w:rsid w:val="00C4014D"/>
    <w:rsid w:val="00C470C0"/>
    <w:rsid w:val="00C4758A"/>
    <w:rsid w:val="00C477E3"/>
    <w:rsid w:val="00C502C6"/>
    <w:rsid w:val="00C61D2E"/>
    <w:rsid w:val="00C767BC"/>
    <w:rsid w:val="00C84034"/>
    <w:rsid w:val="00C842C7"/>
    <w:rsid w:val="00C8571B"/>
    <w:rsid w:val="00C91DB0"/>
    <w:rsid w:val="00C979D7"/>
    <w:rsid w:val="00CA0ABC"/>
    <w:rsid w:val="00CA4EDD"/>
    <w:rsid w:val="00CA5783"/>
    <w:rsid w:val="00CA57E5"/>
    <w:rsid w:val="00CA773F"/>
    <w:rsid w:val="00CB0D5D"/>
    <w:rsid w:val="00CB1769"/>
    <w:rsid w:val="00CC52FB"/>
    <w:rsid w:val="00CD180D"/>
    <w:rsid w:val="00CD4A45"/>
    <w:rsid w:val="00CE144E"/>
    <w:rsid w:val="00CE225D"/>
    <w:rsid w:val="00CE26A7"/>
    <w:rsid w:val="00CE5071"/>
    <w:rsid w:val="00CF65BF"/>
    <w:rsid w:val="00CF6668"/>
    <w:rsid w:val="00D00EF7"/>
    <w:rsid w:val="00D02677"/>
    <w:rsid w:val="00D20C71"/>
    <w:rsid w:val="00D20FE6"/>
    <w:rsid w:val="00D21ADB"/>
    <w:rsid w:val="00D315C6"/>
    <w:rsid w:val="00D5125F"/>
    <w:rsid w:val="00D53E33"/>
    <w:rsid w:val="00D60E11"/>
    <w:rsid w:val="00D652C0"/>
    <w:rsid w:val="00D67CD9"/>
    <w:rsid w:val="00D76B18"/>
    <w:rsid w:val="00D838DB"/>
    <w:rsid w:val="00D842E3"/>
    <w:rsid w:val="00D85495"/>
    <w:rsid w:val="00D939A5"/>
    <w:rsid w:val="00D97E32"/>
    <w:rsid w:val="00D97E6B"/>
    <w:rsid w:val="00DA09EB"/>
    <w:rsid w:val="00DA0FB9"/>
    <w:rsid w:val="00DA1FC3"/>
    <w:rsid w:val="00DA4560"/>
    <w:rsid w:val="00DA45AE"/>
    <w:rsid w:val="00DA55B7"/>
    <w:rsid w:val="00DB0E79"/>
    <w:rsid w:val="00DB1F4B"/>
    <w:rsid w:val="00DB5FFE"/>
    <w:rsid w:val="00DC0CB0"/>
    <w:rsid w:val="00DC1E80"/>
    <w:rsid w:val="00DC7BD1"/>
    <w:rsid w:val="00DD2655"/>
    <w:rsid w:val="00DD2803"/>
    <w:rsid w:val="00DD2D37"/>
    <w:rsid w:val="00DE35F4"/>
    <w:rsid w:val="00E108A9"/>
    <w:rsid w:val="00E13B7A"/>
    <w:rsid w:val="00E30DD5"/>
    <w:rsid w:val="00E32427"/>
    <w:rsid w:val="00E35F45"/>
    <w:rsid w:val="00E366E3"/>
    <w:rsid w:val="00E52832"/>
    <w:rsid w:val="00E569F0"/>
    <w:rsid w:val="00E85D21"/>
    <w:rsid w:val="00EB5659"/>
    <w:rsid w:val="00EC0366"/>
    <w:rsid w:val="00EC3801"/>
    <w:rsid w:val="00EC5EA2"/>
    <w:rsid w:val="00ED1C72"/>
    <w:rsid w:val="00ED1D98"/>
    <w:rsid w:val="00EE7A17"/>
    <w:rsid w:val="00EF38C1"/>
    <w:rsid w:val="00EF460D"/>
    <w:rsid w:val="00F02AC8"/>
    <w:rsid w:val="00F069F1"/>
    <w:rsid w:val="00F23495"/>
    <w:rsid w:val="00F27DB3"/>
    <w:rsid w:val="00F30DD8"/>
    <w:rsid w:val="00F31692"/>
    <w:rsid w:val="00F37850"/>
    <w:rsid w:val="00F41461"/>
    <w:rsid w:val="00F42E5B"/>
    <w:rsid w:val="00F43557"/>
    <w:rsid w:val="00F4492C"/>
    <w:rsid w:val="00F51308"/>
    <w:rsid w:val="00F525F1"/>
    <w:rsid w:val="00F76663"/>
    <w:rsid w:val="00F77BDB"/>
    <w:rsid w:val="00F8247D"/>
    <w:rsid w:val="00F82B65"/>
    <w:rsid w:val="00F86749"/>
    <w:rsid w:val="00F86812"/>
    <w:rsid w:val="00F91DC1"/>
    <w:rsid w:val="00F9376E"/>
    <w:rsid w:val="00FA05D9"/>
    <w:rsid w:val="00FA484B"/>
    <w:rsid w:val="00FA63DC"/>
    <w:rsid w:val="00FB4A1D"/>
    <w:rsid w:val="00FB64D1"/>
    <w:rsid w:val="00FC0712"/>
    <w:rsid w:val="00FD0B9F"/>
    <w:rsid w:val="00FD205E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8D51A"/>
  <w15:docId w15:val="{A6CF26C1-1A9A-4F22-B819-CBDCA16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A91"/>
    <w:pPr>
      <w:ind w:left="720"/>
      <w:contextualSpacing/>
    </w:pPr>
  </w:style>
  <w:style w:type="character" w:styleId="Hipercze">
    <w:name w:val="Hyperlink"/>
    <w:basedOn w:val="Domylnaczcionkaakapitu"/>
    <w:rsid w:val="00DA45AE"/>
    <w:rPr>
      <w:color w:val="0000FF"/>
      <w:u w:val="single"/>
    </w:rPr>
  </w:style>
  <w:style w:type="paragraph" w:customStyle="1" w:styleId="07Datapisma">
    <w:name w:val="@07.Data_pisma"/>
    <w:basedOn w:val="Normalny"/>
    <w:next w:val="Normalny"/>
    <w:rsid w:val="00DA45AE"/>
    <w:pPr>
      <w:spacing w:before="360"/>
      <w:jc w:val="right"/>
    </w:pPr>
    <w:rPr>
      <w:rFonts w:ascii="Verdana" w:hAnsi="Verdana"/>
      <w:sz w:val="18"/>
      <w:szCs w:val="20"/>
    </w:rPr>
  </w:style>
  <w:style w:type="paragraph" w:customStyle="1" w:styleId="09Dotyczy">
    <w:name w:val="@09.Dotyczy"/>
    <w:basedOn w:val="Normalny"/>
    <w:rsid w:val="00DA45AE"/>
    <w:pPr>
      <w:spacing w:before="120" w:after="120"/>
      <w:jc w:val="both"/>
    </w:pPr>
    <w:rPr>
      <w:rFonts w:ascii="Verdana" w:hAnsi="Verdana"/>
      <w:sz w:val="16"/>
      <w:szCs w:val="18"/>
    </w:rPr>
  </w:style>
  <w:style w:type="paragraph" w:styleId="NormalnyWeb">
    <w:name w:val="Normal (Web)"/>
    <w:basedOn w:val="Normalny"/>
    <w:uiPriority w:val="99"/>
    <w:rsid w:val="00DA45A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4C2392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239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1396"/>
    <w:rPr>
      <w:b/>
      <w:bCs/>
    </w:rPr>
  </w:style>
  <w:style w:type="character" w:styleId="Uwydatnienie">
    <w:name w:val="Emphasis"/>
    <w:basedOn w:val="Domylnaczcionkaakapitu"/>
    <w:uiPriority w:val="20"/>
    <w:qFormat/>
    <w:rsid w:val="009C4EBE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1B56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562C"/>
  </w:style>
  <w:style w:type="character" w:styleId="Odwoanieprzypisukocowego">
    <w:name w:val="endnote reference"/>
    <w:basedOn w:val="Domylnaczcionkaakapitu"/>
    <w:semiHidden/>
    <w:unhideWhenUsed/>
    <w:rsid w:val="001B56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3AE"/>
    <w:rPr>
      <w:color w:val="605E5C"/>
      <w:shd w:val="clear" w:color="auto" w:fill="E1DFDD"/>
    </w:rPr>
  </w:style>
  <w:style w:type="paragraph" w:styleId="Bezodstpw">
    <w:name w:val="No Spacing"/>
    <w:qFormat/>
    <w:rsid w:val="00DC1E8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jac@teatr-capit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teatr-capito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eatr-capit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35B2-F04D-4850-8126-7029DCB9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Kozak</dc:creator>
  <cp:lastModifiedBy>Licencje Capitol</cp:lastModifiedBy>
  <cp:revision>2</cp:revision>
  <cp:lastPrinted>2018-11-13T13:12:00Z</cp:lastPrinted>
  <dcterms:created xsi:type="dcterms:W3CDTF">2024-12-23T12:54:00Z</dcterms:created>
  <dcterms:modified xsi:type="dcterms:W3CDTF">2024-12-23T12:54:00Z</dcterms:modified>
</cp:coreProperties>
</file>